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ED3E4" w:themeFill="accent1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17010E" w:rsidTr="00894A28">
        <w:trPr>
          <w:trHeight w:val="2267"/>
        </w:trPr>
        <w:tc>
          <w:tcPr>
            <w:tcW w:w="13892" w:type="dxa"/>
            <w:shd w:val="clear" w:color="auto" w:fill="BED3E4" w:themeFill="accent1" w:themeFillTint="99"/>
          </w:tcPr>
          <w:p w:rsidR="00FE014D" w:rsidRPr="00FE014D" w:rsidRDefault="00FE014D" w:rsidP="0017010E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:rsidR="0017010E" w:rsidRPr="009F56E5" w:rsidRDefault="0017010E" w:rsidP="0017010E">
            <w:pPr>
              <w:jc w:val="center"/>
              <w:rPr>
                <w:b/>
                <w:sz w:val="32"/>
                <w:szCs w:val="32"/>
              </w:rPr>
            </w:pPr>
            <w:r w:rsidRPr="009F56E5">
              <w:rPr>
                <w:b/>
                <w:sz w:val="32"/>
                <w:szCs w:val="32"/>
              </w:rPr>
              <w:t>ARDAHAN DEFTERDARLIĞI</w:t>
            </w:r>
          </w:p>
          <w:p w:rsidR="0017010E" w:rsidRPr="009F56E5" w:rsidRDefault="005B7082" w:rsidP="0017010E">
            <w:pPr>
              <w:jc w:val="center"/>
              <w:rPr>
                <w:b/>
                <w:sz w:val="28"/>
                <w:szCs w:val="28"/>
              </w:rPr>
            </w:pPr>
            <w:r w:rsidRPr="009F56E5">
              <w:rPr>
                <w:b/>
                <w:sz w:val="28"/>
                <w:szCs w:val="28"/>
              </w:rPr>
              <w:t xml:space="preserve">Muhakemat </w:t>
            </w:r>
            <w:r w:rsidR="0017010E" w:rsidRPr="009F56E5">
              <w:rPr>
                <w:b/>
                <w:sz w:val="28"/>
                <w:szCs w:val="28"/>
              </w:rPr>
              <w:t>Müdürlüğü</w:t>
            </w:r>
          </w:p>
          <w:p w:rsidR="0017010E" w:rsidRPr="009F56E5" w:rsidRDefault="0017010E" w:rsidP="0017010E">
            <w:pPr>
              <w:jc w:val="center"/>
              <w:rPr>
                <w:b/>
                <w:color w:val="59473F" w:themeColor="text2" w:themeShade="BF"/>
                <w:sz w:val="24"/>
                <w:szCs w:val="24"/>
              </w:rPr>
            </w:pPr>
            <w:r w:rsidRPr="009F56E5">
              <w:rPr>
                <w:b/>
                <w:sz w:val="24"/>
                <w:szCs w:val="24"/>
              </w:rPr>
              <w:t>Fonksiyonel Teşkilat Şeması</w:t>
            </w:r>
          </w:p>
        </w:tc>
      </w:tr>
    </w:tbl>
    <w:p w:rsidR="0017010E" w:rsidRPr="0017010E" w:rsidRDefault="0017010E" w:rsidP="0017010E">
      <w:pPr>
        <w:jc w:val="center"/>
        <w:rPr>
          <w:b/>
          <w:color w:val="59473F" w:themeColor="text2" w:themeShade="BF"/>
          <w:sz w:val="32"/>
          <w:szCs w:val="32"/>
        </w:rPr>
      </w:pPr>
    </w:p>
    <w:p w:rsidR="0017010E" w:rsidRDefault="0017010E">
      <w:r w:rsidRPr="0017010E">
        <w:rPr>
          <w:noProof/>
        </w:rPr>
        <w:drawing>
          <wp:inline distT="0" distB="0" distL="0" distR="0">
            <wp:extent cx="8892540" cy="3396006"/>
            <wp:effectExtent l="0" t="19050" r="0" b="0"/>
            <wp:docPr id="2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17010E" w:rsidSect="00033BDC">
      <w:pgSz w:w="16838" w:h="11906" w:orient="landscape"/>
      <w:pgMar w:top="567" w:right="567" w:bottom="567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7D" w:rsidRDefault="008D5E7D" w:rsidP="0017010E">
      <w:pPr>
        <w:spacing w:after="0" w:line="240" w:lineRule="auto"/>
      </w:pPr>
      <w:r>
        <w:separator/>
      </w:r>
    </w:p>
  </w:endnote>
  <w:endnote w:type="continuationSeparator" w:id="0">
    <w:p w:rsidR="008D5E7D" w:rsidRDefault="008D5E7D" w:rsidP="0017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7D" w:rsidRDefault="008D5E7D" w:rsidP="0017010E">
      <w:pPr>
        <w:spacing w:after="0" w:line="240" w:lineRule="auto"/>
      </w:pPr>
      <w:r>
        <w:separator/>
      </w:r>
    </w:p>
  </w:footnote>
  <w:footnote w:type="continuationSeparator" w:id="0">
    <w:p w:rsidR="008D5E7D" w:rsidRDefault="008D5E7D" w:rsidP="00170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0E"/>
    <w:rsid w:val="00033BDC"/>
    <w:rsid w:val="0014752C"/>
    <w:rsid w:val="0017010E"/>
    <w:rsid w:val="001A27BD"/>
    <w:rsid w:val="003D4FF2"/>
    <w:rsid w:val="004B7CA6"/>
    <w:rsid w:val="004D512A"/>
    <w:rsid w:val="00554485"/>
    <w:rsid w:val="005B7082"/>
    <w:rsid w:val="006866EB"/>
    <w:rsid w:val="00831652"/>
    <w:rsid w:val="00866662"/>
    <w:rsid w:val="00894A28"/>
    <w:rsid w:val="008D5E7D"/>
    <w:rsid w:val="009A4CEC"/>
    <w:rsid w:val="009E20F2"/>
    <w:rsid w:val="009F56E5"/>
    <w:rsid w:val="00B82BEA"/>
    <w:rsid w:val="00C213A2"/>
    <w:rsid w:val="00CC2401"/>
    <w:rsid w:val="00D71F40"/>
    <w:rsid w:val="00D8299F"/>
    <w:rsid w:val="00E4308F"/>
    <w:rsid w:val="00F92BC2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1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70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7010E"/>
  </w:style>
  <w:style w:type="paragraph" w:styleId="Altbilgi">
    <w:name w:val="footer"/>
    <w:basedOn w:val="Normal"/>
    <w:link w:val="AltbilgiChar"/>
    <w:uiPriority w:val="99"/>
    <w:semiHidden/>
    <w:unhideWhenUsed/>
    <w:rsid w:val="00170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70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1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70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7010E"/>
  </w:style>
  <w:style w:type="paragraph" w:styleId="Altbilgi">
    <w:name w:val="footer"/>
    <w:basedOn w:val="Normal"/>
    <w:link w:val="AltbilgiChar"/>
    <w:uiPriority w:val="99"/>
    <w:semiHidden/>
    <w:unhideWhenUsed/>
    <w:rsid w:val="00170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70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46340A-02E3-4B30-8403-2C2104CB98C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43AFEC57-B680-492C-805E-00A2C71FC9BA}">
      <dgm:prSet phldrT="[Metin]" custT="1"/>
      <dgm:spPr/>
      <dgm:t>
        <a:bodyPr/>
        <a:lstStyle/>
        <a:p>
          <a:r>
            <a:rPr lang="tr-TR" sz="1200" b="1">
              <a:solidFill>
                <a:schemeClr val="tx1"/>
              </a:solidFill>
            </a:rPr>
            <a:t>Gamze BAĞCI</a:t>
          </a:r>
        </a:p>
        <a:p>
          <a:r>
            <a:rPr lang="tr-TR" sz="1200" b="1">
              <a:solidFill>
                <a:schemeClr val="tx1"/>
              </a:solidFill>
            </a:rPr>
            <a:t>Muhakemat Müdürü V.</a:t>
          </a:r>
        </a:p>
        <a:p>
          <a:r>
            <a:rPr lang="tr-TR" sz="1200" b="1">
              <a:solidFill>
                <a:schemeClr val="tx1"/>
              </a:solidFill>
            </a:rPr>
            <a:t>(Hazine Avukatı)</a:t>
          </a:r>
        </a:p>
      </dgm:t>
    </dgm:pt>
    <dgm:pt modelId="{FCEDCBC4-B42A-4A58-944C-142DFF75CBAB}" type="parTrans" cxnId="{114E62FB-078B-4477-8D68-A0D131F51699}">
      <dgm:prSet/>
      <dgm:spPr/>
      <dgm:t>
        <a:bodyPr/>
        <a:lstStyle/>
        <a:p>
          <a:endParaRPr lang="tr-TR" b="1"/>
        </a:p>
      </dgm:t>
    </dgm:pt>
    <dgm:pt modelId="{E156593E-4E9A-4CD1-865F-5891289341E3}" type="sibTrans" cxnId="{114E62FB-078B-4477-8D68-A0D131F51699}">
      <dgm:prSet/>
      <dgm:spPr/>
      <dgm:t>
        <a:bodyPr/>
        <a:lstStyle/>
        <a:p>
          <a:endParaRPr lang="tr-TR" b="1"/>
        </a:p>
      </dgm:t>
    </dgm:pt>
    <dgm:pt modelId="{00AE2DBD-1C97-43A2-826A-678CDDF5DB7C}">
      <dgm:prSet phldrT="[Metin]" custT="1"/>
      <dgm:spPr/>
      <dgm:t>
        <a:bodyPr/>
        <a:lstStyle/>
        <a:p>
          <a:endParaRPr lang="tr-TR" sz="1200" b="1">
            <a:solidFill>
              <a:schemeClr val="tx1"/>
            </a:solidFill>
          </a:endParaRPr>
        </a:p>
        <a:p>
          <a:r>
            <a:rPr lang="tr-TR" sz="1200" b="1">
              <a:solidFill>
                <a:schemeClr val="tx1"/>
              </a:solidFill>
            </a:rPr>
            <a:t>Muhakemat İşlemleri</a:t>
          </a:r>
        </a:p>
        <a:p>
          <a:endParaRPr lang="tr-TR" sz="1200" b="1">
            <a:solidFill>
              <a:schemeClr val="tx1"/>
            </a:solidFill>
          </a:endParaRPr>
        </a:p>
        <a:p>
          <a:r>
            <a:rPr lang="tr-TR" sz="1200" b="1">
              <a:solidFill>
                <a:schemeClr val="tx1"/>
              </a:solidFill>
            </a:rPr>
            <a:t>Erol GÜMÜŞ</a:t>
          </a:r>
        </a:p>
        <a:p>
          <a:r>
            <a:rPr lang="tr-TR" sz="1200" b="1">
              <a:solidFill>
                <a:schemeClr val="tx1"/>
              </a:solidFill>
            </a:rPr>
            <a:t>V.H.K.İ</a:t>
          </a:r>
        </a:p>
        <a:p>
          <a:endParaRPr lang="tr-TR" sz="1200" b="1">
            <a:solidFill>
              <a:schemeClr val="tx1"/>
            </a:solidFill>
          </a:endParaRPr>
        </a:p>
      </dgm:t>
    </dgm:pt>
    <dgm:pt modelId="{5E3D4A2A-A4C4-4FFA-ACE8-756B82DF0B2D}" type="parTrans" cxnId="{C2FB6A93-D077-4FF8-B72C-516D96709A2E}">
      <dgm:prSet/>
      <dgm:spPr/>
      <dgm:t>
        <a:bodyPr/>
        <a:lstStyle/>
        <a:p>
          <a:endParaRPr lang="tr-TR" b="1"/>
        </a:p>
      </dgm:t>
    </dgm:pt>
    <dgm:pt modelId="{52F0E647-6D55-4A20-A579-018A216AEBCB}" type="sibTrans" cxnId="{C2FB6A93-D077-4FF8-B72C-516D96709A2E}">
      <dgm:prSet/>
      <dgm:spPr/>
      <dgm:t>
        <a:bodyPr/>
        <a:lstStyle/>
        <a:p>
          <a:endParaRPr lang="tr-TR" b="1"/>
        </a:p>
      </dgm:t>
    </dgm:pt>
    <dgm:pt modelId="{E0C7E324-BFA6-4691-91E6-6E3D87E530DB}" type="pres">
      <dgm:prSet presAssocID="{5046340A-02E3-4B30-8403-2C2104CB98C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27A056C9-B073-4B0F-AC64-B7918DACF436}" type="pres">
      <dgm:prSet presAssocID="{43AFEC57-B680-492C-805E-00A2C71FC9BA}" presName="hierRoot1" presStyleCnt="0">
        <dgm:presLayoutVars>
          <dgm:hierBranch val="init"/>
        </dgm:presLayoutVars>
      </dgm:prSet>
      <dgm:spPr/>
    </dgm:pt>
    <dgm:pt modelId="{F02614E6-7156-4773-B4E8-07E63C9E7A30}" type="pres">
      <dgm:prSet presAssocID="{43AFEC57-B680-492C-805E-00A2C71FC9BA}" presName="rootComposite1" presStyleCnt="0"/>
      <dgm:spPr/>
    </dgm:pt>
    <dgm:pt modelId="{FF5F4389-6463-4EE7-BCB2-3B49FDD58244}" type="pres">
      <dgm:prSet presAssocID="{43AFEC57-B680-492C-805E-00A2C71FC9BA}" presName="rootText1" presStyleLbl="node0" presStyleIdx="0" presStyleCnt="1" custScaleX="76678" custScaleY="77870" custLinFactNeighborX="3394" custLinFactNeighborY="-1659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B95E156-0F18-4BF5-BC55-9A77FF2406DA}" type="pres">
      <dgm:prSet presAssocID="{43AFEC57-B680-492C-805E-00A2C71FC9BA}" presName="rootConnector1" presStyleLbl="node1" presStyleIdx="0" presStyleCnt="0"/>
      <dgm:spPr/>
      <dgm:t>
        <a:bodyPr/>
        <a:lstStyle/>
        <a:p>
          <a:endParaRPr lang="tr-TR"/>
        </a:p>
      </dgm:t>
    </dgm:pt>
    <dgm:pt modelId="{F92C247C-B963-44C1-8F67-C7627BD0F57F}" type="pres">
      <dgm:prSet presAssocID="{43AFEC57-B680-492C-805E-00A2C71FC9BA}" presName="hierChild2" presStyleCnt="0"/>
      <dgm:spPr/>
    </dgm:pt>
    <dgm:pt modelId="{1284AD91-E8D1-4A49-A0EC-9534D0B16A7B}" type="pres">
      <dgm:prSet presAssocID="{5E3D4A2A-A4C4-4FFA-ACE8-756B82DF0B2D}" presName="Name37" presStyleLbl="parChTrans1D2" presStyleIdx="0" presStyleCnt="1"/>
      <dgm:spPr/>
      <dgm:t>
        <a:bodyPr/>
        <a:lstStyle/>
        <a:p>
          <a:endParaRPr lang="tr-TR"/>
        </a:p>
      </dgm:t>
    </dgm:pt>
    <dgm:pt modelId="{B7DFFDE4-0609-4ED7-9C50-4F0E265BC58E}" type="pres">
      <dgm:prSet presAssocID="{00AE2DBD-1C97-43A2-826A-678CDDF5DB7C}" presName="hierRoot2" presStyleCnt="0">
        <dgm:presLayoutVars>
          <dgm:hierBranch val="init"/>
        </dgm:presLayoutVars>
      </dgm:prSet>
      <dgm:spPr/>
    </dgm:pt>
    <dgm:pt modelId="{5436F044-2054-4518-9018-8CD59BE7223F}" type="pres">
      <dgm:prSet presAssocID="{00AE2DBD-1C97-43A2-826A-678CDDF5DB7C}" presName="rootComposite" presStyleCnt="0"/>
      <dgm:spPr/>
    </dgm:pt>
    <dgm:pt modelId="{DE38D689-5285-4E92-A6D6-FA90B709EDA0}" type="pres">
      <dgm:prSet presAssocID="{00AE2DBD-1C97-43A2-826A-678CDDF5DB7C}" presName="rootText" presStyleLbl="node2" presStyleIdx="0" presStyleCnt="1" custScaleX="57969" custScaleY="71246" custLinFactNeighborX="3052" custLinFactNeighborY="-1909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15B9C7A-B443-4323-84BD-C226DD196AA0}" type="pres">
      <dgm:prSet presAssocID="{00AE2DBD-1C97-43A2-826A-678CDDF5DB7C}" presName="rootConnector" presStyleLbl="node2" presStyleIdx="0" presStyleCnt="1"/>
      <dgm:spPr/>
      <dgm:t>
        <a:bodyPr/>
        <a:lstStyle/>
        <a:p>
          <a:endParaRPr lang="tr-TR"/>
        </a:p>
      </dgm:t>
    </dgm:pt>
    <dgm:pt modelId="{A6FED0E4-4B17-46D8-8830-EAA9126557C5}" type="pres">
      <dgm:prSet presAssocID="{00AE2DBD-1C97-43A2-826A-678CDDF5DB7C}" presName="hierChild4" presStyleCnt="0"/>
      <dgm:spPr/>
    </dgm:pt>
    <dgm:pt modelId="{36CDA90A-C754-4875-8EB0-F21D9967E9C9}" type="pres">
      <dgm:prSet presAssocID="{00AE2DBD-1C97-43A2-826A-678CDDF5DB7C}" presName="hierChild5" presStyleCnt="0"/>
      <dgm:spPr/>
    </dgm:pt>
    <dgm:pt modelId="{6D286AD2-494C-4C75-B2F2-B620C7D81D9C}" type="pres">
      <dgm:prSet presAssocID="{43AFEC57-B680-492C-805E-00A2C71FC9BA}" presName="hierChild3" presStyleCnt="0"/>
      <dgm:spPr/>
    </dgm:pt>
  </dgm:ptLst>
  <dgm:cxnLst>
    <dgm:cxn modelId="{C3634A19-089F-4C6D-A763-7E53E1F8B113}" type="presOf" srcId="{43AFEC57-B680-492C-805E-00A2C71FC9BA}" destId="{8B95E156-0F18-4BF5-BC55-9A77FF2406DA}" srcOrd="1" destOrd="0" presId="urn:microsoft.com/office/officeart/2005/8/layout/orgChart1"/>
    <dgm:cxn modelId="{84DDDA67-E0B2-4CE0-8425-28A31561D585}" type="presOf" srcId="{5E3D4A2A-A4C4-4FFA-ACE8-756B82DF0B2D}" destId="{1284AD91-E8D1-4A49-A0EC-9534D0B16A7B}" srcOrd="0" destOrd="0" presId="urn:microsoft.com/office/officeart/2005/8/layout/orgChart1"/>
    <dgm:cxn modelId="{DCC4D82C-7DAA-4FFA-98B4-31F43D382CE9}" type="presOf" srcId="{00AE2DBD-1C97-43A2-826A-678CDDF5DB7C}" destId="{DE38D689-5285-4E92-A6D6-FA90B709EDA0}" srcOrd="0" destOrd="0" presId="urn:microsoft.com/office/officeart/2005/8/layout/orgChart1"/>
    <dgm:cxn modelId="{BC4ED1CE-E888-4C93-B365-E021C977E50D}" type="presOf" srcId="{5046340A-02E3-4B30-8403-2C2104CB98C4}" destId="{E0C7E324-BFA6-4691-91E6-6E3D87E530DB}" srcOrd="0" destOrd="0" presId="urn:microsoft.com/office/officeart/2005/8/layout/orgChart1"/>
    <dgm:cxn modelId="{114E62FB-078B-4477-8D68-A0D131F51699}" srcId="{5046340A-02E3-4B30-8403-2C2104CB98C4}" destId="{43AFEC57-B680-492C-805E-00A2C71FC9BA}" srcOrd="0" destOrd="0" parTransId="{FCEDCBC4-B42A-4A58-944C-142DFF75CBAB}" sibTransId="{E156593E-4E9A-4CD1-865F-5891289341E3}"/>
    <dgm:cxn modelId="{C2FB6A93-D077-4FF8-B72C-516D96709A2E}" srcId="{43AFEC57-B680-492C-805E-00A2C71FC9BA}" destId="{00AE2DBD-1C97-43A2-826A-678CDDF5DB7C}" srcOrd="0" destOrd="0" parTransId="{5E3D4A2A-A4C4-4FFA-ACE8-756B82DF0B2D}" sibTransId="{52F0E647-6D55-4A20-A579-018A216AEBCB}"/>
    <dgm:cxn modelId="{A86A8DFB-46BD-449F-B95A-7530D1EE506C}" type="presOf" srcId="{43AFEC57-B680-492C-805E-00A2C71FC9BA}" destId="{FF5F4389-6463-4EE7-BCB2-3B49FDD58244}" srcOrd="0" destOrd="0" presId="urn:microsoft.com/office/officeart/2005/8/layout/orgChart1"/>
    <dgm:cxn modelId="{051C9028-DFFD-4287-B1E3-84F1A2546FDB}" type="presOf" srcId="{00AE2DBD-1C97-43A2-826A-678CDDF5DB7C}" destId="{215B9C7A-B443-4323-84BD-C226DD196AA0}" srcOrd="1" destOrd="0" presId="urn:microsoft.com/office/officeart/2005/8/layout/orgChart1"/>
    <dgm:cxn modelId="{9825647B-280B-4BF0-B1B1-30B4E41F5FB4}" type="presParOf" srcId="{E0C7E324-BFA6-4691-91E6-6E3D87E530DB}" destId="{27A056C9-B073-4B0F-AC64-B7918DACF436}" srcOrd="0" destOrd="0" presId="urn:microsoft.com/office/officeart/2005/8/layout/orgChart1"/>
    <dgm:cxn modelId="{B77073F7-53F8-44A3-97E8-EC21118E0766}" type="presParOf" srcId="{27A056C9-B073-4B0F-AC64-B7918DACF436}" destId="{F02614E6-7156-4773-B4E8-07E63C9E7A30}" srcOrd="0" destOrd="0" presId="urn:microsoft.com/office/officeart/2005/8/layout/orgChart1"/>
    <dgm:cxn modelId="{C92BD84F-4A36-4176-813B-BE7B2BD2BDDA}" type="presParOf" srcId="{F02614E6-7156-4773-B4E8-07E63C9E7A30}" destId="{FF5F4389-6463-4EE7-BCB2-3B49FDD58244}" srcOrd="0" destOrd="0" presId="urn:microsoft.com/office/officeart/2005/8/layout/orgChart1"/>
    <dgm:cxn modelId="{3FBE77B1-2A15-4D44-8DBB-6D468692C27D}" type="presParOf" srcId="{F02614E6-7156-4773-B4E8-07E63C9E7A30}" destId="{8B95E156-0F18-4BF5-BC55-9A77FF2406DA}" srcOrd="1" destOrd="0" presId="urn:microsoft.com/office/officeart/2005/8/layout/orgChart1"/>
    <dgm:cxn modelId="{97C87CB4-9CBB-4ABA-B152-F5D3CEA22052}" type="presParOf" srcId="{27A056C9-B073-4B0F-AC64-B7918DACF436}" destId="{F92C247C-B963-44C1-8F67-C7627BD0F57F}" srcOrd="1" destOrd="0" presId="urn:microsoft.com/office/officeart/2005/8/layout/orgChart1"/>
    <dgm:cxn modelId="{D4899894-A2BE-47F9-BBF2-69F82E337BD5}" type="presParOf" srcId="{F92C247C-B963-44C1-8F67-C7627BD0F57F}" destId="{1284AD91-E8D1-4A49-A0EC-9534D0B16A7B}" srcOrd="0" destOrd="0" presId="urn:microsoft.com/office/officeart/2005/8/layout/orgChart1"/>
    <dgm:cxn modelId="{1FE882D4-35CE-4388-9599-94D08E92496A}" type="presParOf" srcId="{F92C247C-B963-44C1-8F67-C7627BD0F57F}" destId="{B7DFFDE4-0609-4ED7-9C50-4F0E265BC58E}" srcOrd="1" destOrd="0" presId="urn:microsoft.com/office/officeart/2005/8/layout/orgChart1"/>
    <dgm:cxn modelId="{CDFEDF4B-9B80-4949-904F-A68681B5894A}" type="presParOf" srcId="{B7DFFDE4-0609-4ED7-9C50-4F0E265BC58E}" destId="{5436F044-2054-4518-9018-8CD59BE7223F}" srcOrd="0" destOrd="0" presId="urn:microsoft.com/office/officeart/2005/8/layout/orgChart1"/>
    <dgm:cxn modelId="{27E86C52-3922-4AB9-BCAB-96CFE916F710}" type="presParOf" srcId="{5436F044-2054-4518-9018-8CD59BE7223F}" destId="{DE38D689-5285-4E92-A6D6-FA90B709EDA0}" srcOrd="0" destOrd="0" presId="urn:microsoft.com/office/officeart/2005/8/layout/orgChart1"/>
    <dgm:cxn modelId="{8EACEFC8-92B1-40F1-98C5-9731ED2E8862}" type="presParOf" srcId="{5436F044-2054-4518-9018-8CD59BE7223F}" destId="{215B9C7A-B443-4323-84BD-C226DD196AA0}" srcOrd="1" destOrd="0" presId="urn:microsoft.com/office/officeart/2005/8/layout/orgChart1"/>
    <dgm:cxn modelId="{C5AE9655-3BAD-4906-8BE0-C2B8E5003F44}" type="presParOf" srcId="{B7DFFDE4-0609-4ED7-9C50-4F0E265BC58E}" destId="{A6FED0E4-4B17-46D8-8830-EAA9126557C5}" srcOrd="1" destOrd="0" presId="urn:microsoft.com/office/officeart/2005/8/layout/orgChart1"/>
    <dgm:cxn modelId="{269684F7-ED52-4C7F-B565-FB3A44E945A4}" type="presParOf" srcId="{B7DFFDE4-0609-4ED7-9C50-4F0E265BC58E}" destId="{36CDA90A-C754-4875-8EB0-F21D9967E9C9}" srcOrd="2" destOrd="0" presId="urn:microsoft.com/office/officeart/2005/8/layout/orgChart1"/>
    <dgm:cxn modelId="{FC7911A6-91A5-4D3B-A90C-E70DDB67AE35}" type="presParOf" srcId="{27A056C9-B073-4B0F-AC64-B7918DACF436}" destId="{6D286AD2-494C-4C75-B2F2-B620C7D81D9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84AD91-E8D1-4A49-A0EC-9534D0B16A7B}">
      <dsp:nvSpPr>
        <dsp:cNvPr id="0" name=""/>
        <dsp:cNvSpPr/>
      </dsp:nvSpPr>
      <dsp:spPr>
        <a:xfrm>
          <a:off x="4508884" y="1382050"/>
          <a:ext cx="91440" cy="408580"/>
        </a:xfrm>
        <a:custGeom>
          <a:avLst/>
          <a:gdLst/>
          <a:ahLst/>
          <a:cxnLst/>
          <a:rect l="0" t="0" r="0" b="0"/>
          <a:pathLst>
            <a:path>
              <a:moveTo>
                <a:pt x="57859" y="0"/>
              </a:moveTo>
              <a:lnTo>
                <a:pt x="57859" y="35868"/>
              </a:lnTo>
              <a:lnTo>
                <a:pt x="45720" y="35868"/>
              </a:lnTo>
              <a:lnTo>
                <a:pt x="45720" y="408580"/>
              </a:lnTo>
            </a:path>
          </a:pathLst>
        </a:custGeom>
        <a:noFill/>
        <a:ln w="381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5F4389-6463-4EE7-BCB2-3B49FDD58244}">
      <dsp:nvSpPr>
        <dsp:cNvPr id="0" name=""/>
        <dsp:cNvSpPr/>
      </dsp:nvSpPr>
      <dsp:spPr>
        <a:xfrm>
          <a:off x="3205850" y="0"/>
          <a:ext cx="2721788" cy="13820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tx1"/>
              </a:solidFill>
            </a:rPr>
            <a:t>Gamze BAĞCI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tx1"/>
              </a:solidFill>
            </a:rPr>
            <a:t>Muhakemat Müdürü V.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tx1"/>
              </a:solidFill>
            </a:rPr>
            <a:t>(Hazine Avukatı)</a:t>
          </a:r>
        </a:p>
      </dsp:txBody>
      <dsp:txXfrm>
        <a:off x="3205850" y="0"/>
        <a:ext cx="2721788" cy="1382050"/>
      </dsp:txXfrm>
    </dsp:sp>
    <dsp:sp modelId="{DE38D689-5285-4E92-A6D6-FA90B709EDA0}">
      <dsp:nvSpPr>
        <dsp:cNvPr id="0" name=""/>
        <dsp:cNvSpPr/>
      </dsp:nvSpPr>
      <dsp:spPr>
        <a:xfrm>
          <a:off x="3525761" y="1790630"/>
          <a:ext cx="2057687" cy="12644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>
            <a:solidFill>
              <a:schemeClr val="tx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tx1"/>
              </a:solidFill>
            </a:rPr>
            <a:t>Muhakemat İşlemleri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>
            <a:solidFill>
              <a:schemeClr val="tx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tx1"/>
              </a:solidFill>
            </a:rPr>
            <a:t>Erol GÜMÜŞ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tx1"/>
              </a:solidFill>
            </a:rPr>
            <a:t>V.H.K.İ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>
            <a:solidFill>
              <a:schemeClr val="tx1"/>
            </a:solidFill>
          </a:endParaRPr>
        </a:p>
      </dsp:txBody>
      <dsp:txXfrm>
        <a:off x="3525761" y="1790630"/>
        <a:ext cx="2057687" cy="12644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is Teması">
  <a:themeElements>
    <a:clrScheme name="Ortalam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ğıt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61CF-BC03-4D9A-93CF-30D714D3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2</cp:revision>
  <dcterms:created xsi:type="dcterms:W3CDTF">2019-02-01T12:18:00Z</dcterms:created>
  <dcterms:modified xsi:type="dcterms:W3CDTF">2019-02-01T12:18:00Z</dcterms:modified>
</cp:coreProperties>
</file>